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7ACF" w14:textId="7A8C1258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B0EAA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</w:t>
      </w:r>
      <w:r w:rsidR="008E3A41" w:rsidRPr="00984FEF">
        <w:rPr>
          <w:b/>
          <w:i/>
          <w:noProof/>
          <w:sz w:val="28"/>
        </w:rPr>
        <w:t>22</w:t>
      </w:r>
      <w:r w:rsidR="008E3A41">
        <w:rPr>
          <w:b/>
          <w:i/>
          <w:noProof/>
          <w:sz w:val="28"/>
        </w:rPr>
        <w:t>3622</w:t>
      </w:r>
    </w:p>
    <w:p w14:paraId="54141131" w14:textId="4BA6970E" w:rsidR="009B1A99" w:rsidRPr="00DA53A0" w:rsidRDefault="000F5A88" w:rsidP="009B1A99">
      <w:pPr>
        <w:pStyle w:val="Header"/>
        <w:rPr>
          <w:sz w:val="22"/>
          <w:szCs w:val="22"/>
        </w:rPr>
      </w:pPr>
      <w:r>
        <w:rPr>
          <w:sz w:val="24"/>
        </w:rPr>
        <w:t>Toulouse</w:t>
      </w:r>
      <w:r w:rsidR="00176211">
        <w:rPr>
          <w:sz w:val="24"/>
        </w:rPr>
        <w:t xml:space="preserve"> </w:t>
      </w:r>
      <w:r>
        <w:rPr>
          <w:sz w:val="24"/>
        </w:rPr>
        <w:t>France</w:t>
      </w:r>
      <w:r w:rsidR="009B1A99" w:rsidRPr="00F25496">
        <w:rPr>
          <w:sz w:val="24"/>
        </w:rPr>
        <w:t xml:space="preserve">, </w:t>
      </w:r>
      <w:r w:rsidR="009B1A99">
        <w:rPr>
          <w:sz w:val="24"/>
        </w:rPr>
        <w:t xml:space="preserve"> </w:t>
      </w:r>
      <w:r>
        <w:rPr>
          <w:sz w:val="24"/>
        </w:rPr>
        <w:t>14 –</w:t>
      </w:r>
      <w:r w:rsidR="009B1A99">
        <w:rPr>
          <w:sz w:val="24"/>
        </w:rPr>
        <w:t xml:space="preserve"> </w:t>
      </w:r>
      <w:r>
        <w:rPr>
          <w:sz w:val="24"/>
        </w:rPr>
        <w:t>18 Novemb</w:t>
      </w:r>
      <w:r w:rsidR="002027A4">
        <w:rPr>
          <w:sz w:val="24"/>
        </w:rPr>
        <w:t>e</w:t>
      </w:r>
      <w:r>
        <w:rPr>
          <w:sz w:val="24"/>
        </w:rPr>
        <w:t xml:space="preserve">r </w:t>
      </w:r>
      <w:r w:rsidR="009B1A99">
        <w:rPr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1E2B0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76211" w:rsidRPr="00176211">
        <w:rPr>
          <w:rFonts w:ascii="Arial" w:hAnsi="Arial" w:cs="Arial"/>
          <w:b/>
          <w:bCs/>
          <w:sz w:val="22"/>
          <w:szCs w:val="22"/>
        </w:rPr>
        <w:t xml:space="preserve"> impact of URSP rule enforcement report to 5GC</w:t>
      </w:r>
    </w:p>
    <w:p w14:paraId="06BA196E" w14:textId="3C895A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65F4A" w:rsidRPr="00865F4A">
        <w:rPr>
          <w:rFonts w:ascii="Arial" w:hAnsi="Arial" w:cs="Arial"/>
          <w:b/>
          <w:bCs/>
          <w:sz w:val="22"/>
          <w:szCs w:val="22"/>
        </w:rPr>
        <w:t xml:space="preserve">(S3-223173/S2-2209327) </w:t>
      </w:r>
      <w:r w:rsidR="00176211" w:rsidRPr="004E3939">
        <w:rPr>
          <w:rFonts w:ascii="Arial" w:hAnsi="Arial" w:cs="Arial"/>
          <w:b/>
          <w:sz w:val="22"/>
          <w:szCs w:val="22"/>
        </w:rPr>
        <w:t>on</w:t>
      </w:r>
      <w:r w:rsidR="00176211" w:rsidRPr="00176211">
        <w:rPr>
          <w:rFonts w:ascii="Arial" w:hAnsi="Arial" w:cs="Arial"/>
          <w:b/>
          <w:bCs/>
          <w:sz w:val="22"/>
          <w:szCs w:val="22"/>
        </w:rPr>
        <w:t xml:space="preserve"> impact of URSP rule enforcement report to 5GC</w:t>
      </w:r>
      <w:r w:rsidR="00176211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76211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54A65E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17621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77669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76211" w:rsidRPr="00176211">
        <w:rPr>
          <w:rFonts w:ascii="Arial" w:hAnsi="Arial" w:cs="Arial"/>
          <w:b/>
          <w:bCs/>
          <w:sz w:val="22"/>
          <w:szCs w:val="22"/>
        </w:rPr>
        <w:t>FS_eUEPO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>
        <w:rPr>
          <w:rFonts w:ascii="Arial" w:hAnsi="Arial" w:cs="Arial"/>
          <w:b/>
          <w:sz w:val="22"/>
          <w:szCs w:val="22"/>
          <w:highlight w:val="yellow"/>
        </w:rPr>
        <w:t>SA3</w:t>
      </w:r>
    </w:p>
    <w:p w14:paraId="2548326B" w14:textId="10E635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211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A910B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8A067B8" w:rsidR="0023416C" w:rsidRPr="00177E03" w:rsidRDefault="0023416C" w:rsidP="0023416C">
      <w:pPr>
        <w:rPr>
          <w:rFonts w:ascii="Arial" w:hAnsi="Arial" w:cs="Arial"/>
          <w:lang w:eastAsia="en-US"/>
        </w:rPr>
      </w:pPr>
      <w:r w:rsidRPr="00177E03">
        <w:rPr>
          <w:rFonts w:ascii="Arial" w:hAnsi="Arial" w:cs="Arial"/>
          <w:lang w:eastAsia="en-US"/>
        </w:rPr>
        <w:t xml:space="preserve">SA3 would like to thank </w:t>
      </w:r>
      <w:r w:rsidR="00176211" w:rsidRPr="00177E03">
        <w:rPr>
          <w:rFonts w:ascii="Arial" w:hAnsi="Arial" w:cs="Arial"/>
          <w:lang w:eastAsia="en-US"/>
        </w:rPr>
        <w:t>SA2</w:t>
      </w:r>
      <w:r w:rsidRPr="00177E03">
        <w:rPr>
          <w:rFonts w:ascii="Arial" w:hAnsi="Arial" w:cs="Arial"/>
          <w:lang w:eastAsia="en-US"/>
        </w:rPr>
        <w:t xml:space="preserve"> for the LS on</w:t>
      </w:r>
      <w:r w:rsidR="003F770D" w:rsidRPr="00177E03">
        <w:rPr>
          <w:rFonts w:ascii="Arial" w:hAnsi="Arial" w:cs="Arial"/>
          <w:lang w:eastAsia="en-US"/>
        </w:rPr>
        <w:t xml:space="preserve"> </w:t>
      </w:r>
      <w:r w:rsidR="00176211" w:rsidRPr="00177E03">
        <w:rPr>
          <w:rFonts w:ascii="Arial" w:hAnsi="Arial" w:cs="Arial"/>
          <w:lang w:eastAsia="en-US"/>
        </w:rPr>
        <w:t>impact of URSP rule enforcement report to 5GC</w:t>
      </w:r>
      <w:r w:rsidR="003F770D" w:rsidRPr="00177E03">
        <w:rPr>
          <w:rFonts w:ascii="Arial" w:hAnsi="Arial" w:cs="Arial"/>
          <w:lang w:eastAsia="en-US"/>
        </w:rPr>
        <w:t xml:space="preserve"> </w:t>
      </w:r>
      <w:r w:rsidRPr="00177E03">
        <w:rPr>
          <w:rFonts w:ascii="Arial" w:hAnsi="Arial" w:cs="Arial"/>
          <w:lang w:eastAsia="en-US"/>
        </w:rPr>
        <w:t>(</w:t>
      </w:r>
      <w:r w:rsidR="00176211" w:rsidRPr="00177E03">
        <w:rPr>
          <w:rFonts w:ascii="Arial" w:hAnsi="Arial" w:cs="Arial"/>
          <w:lang w:eastAsia="en-US"/>
        </w:rPr>
        <w:t>S3-223173/S2-2209327</w:t>
      </w:r>
      <w:r w:rsidRPr="00177E03">
        <w:rPr>
          <w:rFonts w:ascii="Arial" w:hAnsi="Arial" w:cs="Arial"/>
          <w:lang w:eastAsia="en-US"/>
        </w:rPr>
        <w:t>)</w:t>
      </w:r>
      <w:r w:rsidR="00326451" w:rsidRPr="00177E03">
        <w:rPr>
          <w:rFonts w:ascii="Arial" w:hAnsi="Arial" w:cs="Arial"/>
          <w:lang w:eastAsia="en-US"/>
        </w:rPr>
        <w:t xml:space="preserve"> and </w:t>
      </w:r>
      <w:r w:rsidR="001458C5" w:rsidRPr="00177E03">
        <w:rPr>
          <w:rFonts w:ascii="Arial" w:hAnsi="Arial" w:cs="Arial"/>
          <w:lang w:eastAsia="en-US"/>
        </w:rPr>
        <w:t xml:space="preserve">would like to </w:t>
      </w:r>
      <w:r w:rsidR="00F262DD" w:rsidRPr="00177E03">
        <w:rPr>
          <w:rFonts w:ascii="Arial" w:hAnsi="Arial" w:cs="Arial"/>
          <w:lang w:eastAsia="en-US"/>
        </w:rPr>
        <w:t xml:space="preserve">reply </w:t>
      </w:r>
      <w:r w:rsidR="00B72650" w:rsidRPr="00177E03">
        <w:rPr>
          <w:rFonts w:ascii="Arial" w:hAnsi="Arial" w:cs="Arial"/>
          <w:lang w:eastAsia="en-US"/>
        </w:rPr>
        <w:t xml:space="preserve">to the following </w:t>
      </w:r>
      <w:r w:rsidR="00B11746" w:rsidRPr="00177E03">
        <w:rPr>
          <w:rFonts w:ascii="Arial" w:hAnsi="Arial" w:cs="Arial"/>
          <w:lang w:eastAsia="en-US"/>
        </w:rPr>
        <w:t>question</w:t>
      </w:r>
      <w:r w:rsidR="003F770D" w:rsidRPr="00177E03">
        <w:rPr>
          <w:rFonts w:ascii="Arial" w:hAnsi="Arial" w:cs="Arial"/>
          <w:lang w:eastAsia="en-US"/>
        </w:rPr>
        <w:t>s</w:t>
      </w:r>
      <w:r w:rsidR="00B11746" w:rsidRPr="00177E03">
        <w:rPr>
          <w:rFonts w:ascii="Arial" w:hAnsi="Arial" w:cs="Arial"/>
          <w:lang w:eastAsia="en-US"/>
        </w:rPr>
        <w:t>:</w:t>
      </w:r>
    </w:p>
    <w:p w14:paraId="3DBB9271" w14:textId="644A4CD0" w:rsidR="00822637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 w:rsidRPr="00DA40CA">
        <w:rPr>
          <w:rFonts w:ascii="Arial" w:hAnsi="Arial" w:cs="Arial"/>
          <w:b/>
          <w:bCs/>
        </w:rPr>
        <w:t>Q1:</w:t>
      </w:r>
      <w:r>
        <w:rPr>
          <w:rFonts w:ascii="Arial" w:hAnsi="Arial" w:cs="Arial"/>
        </w:rPr>
        <w:t xml:space="preserve"> Does SA3 see an issue with privacy regarding the UE sending information to the 5GC via NAS to identify an enforced URSP rule? </w:t>
      </w:r>
    </w:p>
    <w:p w14:paraId="1171A97F" w14:textId="12203721" w:rsidR="00822637" w:rsidRPr="00822637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 w:rsidRPr="00370539">
        <w:rPr>
          <w:rFonts w:ascii="Arial" w:hAnsi="Arial" w:cs="Arial" w:hint="eastAsia"/>
          <w:b/>
          <w:bCs/>
          <w:lang w:eastAsia="zh-CN"/>
        </w:rPr>
        <w:t>A</w:t>
      </w:r>
      <w:r w:rsidRPr="00370539">
        <w:rPr>
          <w:rFonts w:ascii="Arial" w:hAnsi="Arial" w:cs="Arial"/>
          <w:b/>
          <w:bCs/>
          <w:lang w:eastAsia="zh-CN"/>
        </w:rPr>
        <w:t>1</w:t>
      </w:r>
      <w:r w:rsidRPr="00370539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Yes, SA3 sees privacy issue when sending UE assistance to 5GC through NAS messages. </w:t>
      </w:r>
    </w:p>
    <w:p w14:paraId="304D5D35" w14:textId="77777777" w:rsidR="00822637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5FEDC5B3" w14:textId="5A038C0A" w:rsidR="00822637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 w:rsidRPr="002F22F8">
        <w:rPr>
          <w:rFonts w:ascii="Arial" w:hAnsi="Arial" w:cs="Arial"/>
          <w:b/>
          <w:bCs/>
        </w:rPr>
        <w:t>Q2:</w:t>
      </w:r>
      <w:r>
        <w:rPr>
          <w:rFonts w:ascii="Arial" w:hAnsi="Arial" w:cs="Arial"/>
          <w:b/>
          <w:bCs/>
        </w:rPr>
        <w:t xml:space="preserve"> </w:t>
      </w:r>
      <w:r w:rsidRPr="006D2086">
        <w:rPr>
          <w:rFonts w:ascii="Arial" w:hAnsi="Arial" w:cs="Arial"/>
        </w:rPr>
        <w:t xml:space="preserve">Does SA3 see an issue with user consent </w:t>
      </w:r>
      <w:r>
        <w:rPr>
          <w:rFonts w:ascii="Arial" w:hAnsi="Arial" w:cs="Arial"/>
        </w:rPr>
        <w:t>regarding the UE sending information to the 5GC via NAS to identify an enforced URSP rule that SA2 would need to consider?</w:t>
      </w:r>
    </w:p>
    <w:p w14:paraId="5292F364" w14:textId="3CF1527B" w:rsidR="00822637" w:rsidRPr="00822637" w:rsidRDefault="00822637" w:rsidP="0068496B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 w:rsidRPr="00370539">
        <w:rPr>
          <w:rFonts w:ascii="Arial" w:hAnsi="Arial" w:cs="Arial" w:hint="eastAsia"/>
          <w:b/>
          <w:bCs/>
          <w:lang w:eastAsia="zh-CN"/>
        </w:rPr>
        <w:t>A</w:t>
      </w:r>
      <w:r w:rsidRPr="00370539">
        <w:rPr>
          <w:rFonts w:ascii="Arial" w:hAnsi="Arial" w:cs="Arial"/>
          <w:b/>
          <w:bCs/>
          <w:lang w:eastAsia="zh-CN"/>
        </w:rPr>
        <w:t>2</w:t>
      </w:r>
      <w:r w:rsidRPr="00370539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8C4FAB" w:rsidRPr="008C4FAB">
        <w:rPr>
          <w:rFonts w:ascii="Arial" w:hAnsi="Arial" w:cs="Arial"/>
          <w:lang w:eastAsia="zh-CN"/>
        </w:rPr>
        <w:t xml:space="preserve">Sending </w:t>
      </w:r>
      <w:r w:rsidR="008C4FAB">
        <w:rPr>
          <w:rFonts w:ascii="Arial" w:hAnsi="Arial" w:cs="Arial"/>
          <w:lang w:eastAsia="zh-CN"/>
        </w:rPr>
        <w:t xml:space="preserve">the </w:t>
      </w:r>
      <w:r w:rsidR="008C4FAB">
        <w:rPr>
          <w:rFonts w:ascii="Arial" w:hAnsi="Arial" w:cs="Arial"/>
        </w:rPr>
        <w:t>identifier of the enforced URSP via</w:t>
      </w:r>
      <w:r w:rsidR="008C4FAB" w:rsidRPr="008C4FAB">
        <w:rPr>
          <w:rFonts w:ascii="Arial" w:hAnsi="Arial" w:cs="Arial"/>
          <w:lang w:eastAsia="zh-CN"/>
        </w:rPr>
        <w:t xml:space="preserve"> NAS </w:t>
      </w:r>
      <w:r w:rsidR="008C4FAB" w:rsidRPr="008E3A41">
        <w:rPr>
          <w:rFonts w:ascii="Arial" w:hAnsi="Arial" w:cs="Arial"/>
          <w:lang w:eastAsia="zh-CN"/>
        </w:rPr>
        <w:t>should not be user aware</w:t>
      </w:r>
      <w:r w:rsidR="008C4FAB" w:rsidRPr="008C4FAB">
        <w:rPr>
          <w:rFonts w:ascii="Arial" w:hAnsi="Arial" w:cs="Arial"/>
          <w:lang w:eastAsia="zh-CN"/>
        </w:rPr>
        <w:t xml:space="preserve">, </w:t>
      </w:r>
      <w:r w:rsidR="002F205E">
        <w:rPr>
          <w:rFonts w:ascii="Arial" w:hAnsi="Arial" w:cs="Arial"/>
          <w:lang w:eastAsia="zh-CN"/>
        </w:rPr>
        <w:t xml:space="preserve">therefore SA3 sees no issue with user consent regarding the UE sending information to 5GC via NAS to identify an enforced URSP rule. </w:t>
      </w:r>
    </w:p>
    <w:p w14:paraId="70C06115" w14:textId="77777777" w:rsidR="00822637" w:rsidRPr="00C8063B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</w:p>
    <w:p w14:paraId="3FC65D43" w14:textId="003BDB52" w:rsidR="00822637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Q3:</w:t>
      </w:r>
      <w:r>
        <w:rPr>
          <w:rFonts w:ascii="Arial" w:hAnsi="Arial" w:cs="Arial"/>
        </w:rPr>
        <w:t xml:space="preserve"> If Q2 is answered affirmatively, is SA2 correct in assuming that details regarding user consent would fall under the scope of SA3 (e.g. </w:t>
      </w:r>
      <w:r w:rsidRPr="006D2086">
        <w:rPr>
          <w:rFonts w:ascii="Arial" w:hAnsi="Arial" w:cs="Arial"/>
        </w:rPr>
        <w:t>FS_UC3S_Ph2</w:t>
      </w:r>
      <w:r>
        <w:rPr>
          <w:rFonts w:ascii="Arial" w:hAnsi="Arial" w:cs="Arial"/>
        </w:rPr>
        <w:t xml:space="preserve">)?  </w:t>
      </w:r>
    </w:p>
    <w:p w14:paraId="6B1C78C2" w14:textId="3667361B" w:rsidR="00822637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 w:rsidRPr="00370539">
        <w:rPr>
          <w:rFonts w:ascii="Arial" w:hAnsi="Arial" w:cs="Arial" w:hint="eastAsia"/>
          <w:b/>
          <w:bCs/>
          <w:lang w:eastAsia="zh-CN"/>
        </w:rPr>
        <w:t>A</w:t>
      </w:r>
      <w:r w:rsidRPr="00370539">
        <w:rPr>
          <w:rFonts w:ascii="Arial" w:hAnsi="Arial" w:cs="Arial"/>
          <w:b/>
          <w:bCs/>
          <w:lang w:eastAsia="zh-CN"/>
        </w:rPr>
        <w:t>3</w:t>
      </w:r>
      <w:r w:rsidRPr="00370539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865F4A">
        <w:rPr>
          <w:rFonts w:ascii="Arial" w:hAnsi="Arial" w:cs="Arial"/>
          <w:lang w:eastAsia="zh-CN"/>
        </w:rPr>
        <w:t>N</w:t>
      </w:r>
      <w:r w:rsidR="00C8063B">
        <w:rPr>
          <w:rFonts w:ascii="Arial" w:hAnsi="Arial" w:cs="Arial"/>
          <w:lang w:eastAsia="zh-CN"/>
        </w:rPr>
        <w:t>o, current SA3</w:t>
      </w:r>
      <w:r w:rsidR="002E27A7">
        <w:rPr>
          <w:rFonts w:ascii="Arial" w:hAnsi="Arial" w:cs="Arial"/>
          <w:lang w:eastAsia="zh-CN"/>
        </w:rPr>
        <w:t xml:space="preserve"> R18 studies, including</w:t>
      </w:r>
      <w:r w:rsidR="00C8063B">
        <w:rPr>
          <w:rFonts w:ascii="Arial" w:hAnsi="Arial" w:cs="Arial"/>
          <w:lang w:eastAsia="zh-CN"/>
        </w:rPr>
        <w:t xml:space="preserve"> </w:t>
      </w:r>
      <w:r w:rsidR="00C8063B" w:rsidRPr="006D2086">
        <w:rPr>
          <w:rFonts w:ascii="Arial" w:hAnsi="Arial" w:cs="Arial"/>
        </w:rPr>
        <w:t>FS_UC3S_Ph2</w:t>
      </w:r>
      <w:r w:rsidR="002E27A7">
        <w:rPr>
          <w:rFonts w:ascii="Arial" w:hAnsi="Arial" w:cs="Arial"/>
        </w:rPr>
        <w:t>,</w:t>
      </w:r>
      <w:r w:rsidR="00C8063B">
        <w:rPr>
          <w:rFonts w:ascii="Arial" w:hAnsi="Arial" w:cs="Arial"/>
        </w:rPr>
        <w:t xml:space="preserve"> do </w:t>
      </w:r>
      <w:r w:rsidR="002E27A7">
        <w:rPr>
          <w:rFonts w:ascii="Arial" w:hAnsi="Arial" w:cs="Arial"/>
        </w:rPr>
        <w:t xml:space="preserve">not </w:t>
      </w:r>
      <w:r w:rsidR="00C8063B">
        <w:rPr>
          <w:rFonts w:ascii="Arial" w:hAnsi="Arial" w:cs="Arial"/>
        </w:rPr>
        <w:t xml:space="preserve">cover this use case. </w:t>
      </w:r>
    </w:p>
    <w:p w14:paraId="159D418A" w14:textId="4CE8104B" w:rsidR="0055249F" w:rsidRDefault="0055249F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13597CFC" w14:textId="77777777" w:rsidR="00822637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43C110A9" w14:textId="77777777" w:rsidR="00822637" w:rsidRPr="006D2086" w:rsidRDefault="00822637" w:rsidP="00822637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2CDC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E3A41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7422560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22637">
        <w:rPr>
          <w:rFonts w:hint="eastAsia"/>
          <w:lang w:eastAsia="zh-CN"/>
        </w:rPr>
        <w:t>SA2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8E5A1" w14:textId="6E000DEF" w:rsidR="007323A5" w:rsidRDefault="007323A5" w:rsidP="007323A5">
      <w:pPr>
        <w:rPr>
          <w:lang w:val="es-ES"/>
        </w:rPr>
      </w:pPr>
      <w:r w:rsidRPr="00285016">
        <w:rPr>
          <w:lang w:val="es-ES"/>
        </w:rPr>
        <w:t>SA3#109</w:t>
      </w:r>
      <w:r w:rsidR="0026183E">
        <w:rPr>
          <w:lang w:val="es-ES"/>
        </w:rPr>
        <w:t>bis</w:t>
      </w:r>
      <w:r w:rsidRPr="00285016">
        <w:rPr>
          <w:lang w:val="es-ES"/>
        </w:rPr>
        <w:tab/>
      </w:r>
      <w:r w:rsidR="0026183E">
        <w:rPr>
          <w:lang w:val="es-ES"/>
        </w:rPr>
        <w:t xml:space="preserve">                                         </w:t>
      </w:r>
      <w:r w:rsidRPr="00285016">
        <w:rPr>
          <w:lang w:val="es-ES"/>
        </w:rPr>
        <w:t xml:space="preserve"> </w:t>
      </w:r>
      <w:r w:rsidR="0026183E">
        <w:rPr>
          <w:lang w:val="es-ES"/>
        </w:rPr>
        <w:t xml:space="preserve">16 </w:t>
      </w:r>
      <w:r w:rsidRPr="00285016">
        <w:rPr>
          <w:lang w:val="es-ES"/>
        </w:rPr>
        <w:t xml:space="preserve">- </w:t>
      </w:r>
      <w:r w:rsidR="0026183E">
        <w:rPr>
          <w:lang w:val="es-ES"/>
        </w:rPr>
        <w:t>20</w:t>
      </w:r>
      <w:r w:rsidRPr="00285016">
        <w:rPr>
          <w:lang w:val="es-ES"/>
        </w:rPr>
        <w:t xml:space="preserve"> </w:t>
      </w:r>
      <w:proofErr w:type="spellStart"/>
      <w:r w:rsidR="0026183E">
        <w:rPr>
          <w:lang w:val="es-ES"/>
        </w:rPr>
        <w:t>January</w:t>
      </w:r>
      <w:proofErr w:type="spellEnd"/>
      <w:r w:rsidR="0026183E">
        <w:rPr>
          <w:lang w:val="es-ES"/>
        </w:rPr>
        <w:t xml:space="preserve"> </w:t>
      </w:r>
      <w:r w:rsidRPr="00285016">
        <w:rPr>
          <w:lang w:val="es-ES"/>
        </w:rPr>
        <w:t>202</w:t>
      </w:r>
      <w:r w:rsidR="0026183E">
        <w:rPr>
          <w:lang w:val="es-ES"/>
        </w:rPr>
        <w:t>3</w:t>
      </w:r>
      <w:r w:rsidRPr="00285016">
        <w:rPr>
          <w:lang w:val="es-ES"/>
        </w:rPr>
        <w:tab/>
      </w:r>
      <w:r w:rsidR="0026183E">
        <w:rPr>
          <w:lang w:val="es-ES"/>
        </w:rPr>
        <w:t xml:space="preserve">                                     TBD</w:t>
      </w:r>
    </w:p>
    <w:p w14:paraId="6FDD70E9" w14:textId="4B1BA709" w:rsidR="0026183E" w:rsidRPr="00285016" w:rsidRDefault="0026183E" w:rsidP="007323A5">
      <w:pPr>
        <w:rPr>
          <w:lang w:val="es-ES"/>
        </w:rPr>
      </w:pPr>
      <w:r>
        <w:rPr>
          <w:lang w:val="es-ES"/>
        </w:rPr>
        <w:t xml:space="preserve">SA3#110                                                        20 – 24 </w:t>
      </w:r>
      <w:proofErr w:type="spellStart"/>
      <w:r>
        <w:rPr>
          <w:lang w:val="es-ES"/>
        </w:rPr>
        <w:t>February</w:t>
      </w:r>
      <w:proofErr w:type="spellEnd"/>
      <w:r>
        <w:rPr>
          <w:lang w:val="es-ES"/>
        </w:rPr>
        <w:t xml:space="preserve"> 2023                                              Athens GR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2E55C" w14:textId="77777777" w:rsidR="00D652B8" w:rsidRDefault="00D652B8">
      <w:pPr>
        <w:spacing w:after="0"/>
      </w:pPr>
      <w:r>
        <w:separator/>
      </w:r>
    </w:p>
  </w:endnote>
  <w:endnote w:type="continuationSeparator" w:id="0">
    <w:p w14:paraId="62790D88" w14:textId="77777777" w:rsidR="00D652B8" w:rsidRDefault="00D652B8">
      <w:pPr>
        <w:spacing w:after="0"/>
      </w:pPr>
      <w:r>
        <w:continuationSeparator/>
      </w:r>
    </w:p>
  </w:endnote>
  <w:endnote w:type="continuationNotice" w:id="1">
    <w:p w14:paraId="4C297189" w14:textId="77777777" w:rsidR="00D652B8" w:rsidRDefault="00D65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87BCD" w14:textId="77777777" w:rsidR="00D652B8" w:rsidRDefault="00D652B8">
      <w:pPr>
        <w:spacing w:after="0"/>
      </w:pPr>
      <w:r>
        <w:separator/>
      </w:r>
    </w:p>
  </w:footnote>
  <w:footnote w:type="continuationSeparator" w:id="0">
    <w:p w14:paraId="665CBA5D" w14:textId="77777777" w:rsidR="00D652B8" w:rsidRDefault="00D652B8">
      <w:pPr>
        <w:spacing w:after="0"/>
      </w:pPr>
      <w:r>
        <w:continuationSeparator/>
      </w:r>
    </w:p>
  </w:footnote>
  <w:footnote w:type="continuationNotice" w:id="1">
    <w:p w14:paraId="099646A0" w14:textId="77777777" w:rsidR="00D652B8" w:rsidRDefault="00D652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E07F1"/>
    <w:multiLevelType w:val="hybridMultilevel"/>
    <w:tmpl w:val="BA664D68"/>
    <w:lvl w:ilvl="0" w:tplc="5E241D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B197A"/>
    <w:multiLevelType w:val="hybridMultilevel"/>
    <w:tmpl w:val="E8EC59B2"/>
    <w:lvl w:ilvl="0" w:tplc="F89E57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203465">
    <w:abstractNumId w:val="6"/>
  </w:num>
  <w:num w:numId="2" w16cid:durableId="1350763305">
    <w:abstractNumId w:val="5"/>
  </w:num>
  <w:num w:numId="3" w16cid:durableId="710226736">
    <w:abstractNumId w:val="4"/>
  </w:num>
  <w:num w:numId="4" w16cid:durableId="1312128524">
    <w:abstractNumId w:val="3"/>
  </w:num>
  <w:num w:numId="5" w16cid:durableId="25831651">
    <w:abstractNumId w:val="2"/>
  </w:num>
  <w:num w:numId="6" w16cid:durableId="786509819">
    <w:abstractNumId w:val="1"/>
  </w:num>
  <w:num w:numId="7" w16cid:durableId="345984534">
    <w:abstractNumId w:val="0"/>
  </w:num>
  <w:num w:numId="8" w16cid:durableId="1935240418">
    <w:abstractNumId w:val="8"/>
  </w:num>
  <w:num w:numId="9" w16cid:durableId="200496795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2"/>
  <w:doNotDisplayPageBoundaries/>
  <w:bordersDoNotSurroundHeader/>
  <w:bordersDoNotSurroundFooter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85AFA"/>
    <w:rsid w:val="00094A91"/>
    <w:rsid w:val="000A7B9C"/>
    <w:rsid w:val="000B0EAA"/>
    <w:rsid w:val="000B5B2C"/>
    <w:rsid w:val="000E3878"/>
    <w:rsid w:val="000F5A88"/>
    <w:rsid w:val="000F5F20"/>
    <w:rsid w:val="000F6242"/>
    <w:rsid w:val="00103FF1"/>
    <w:rsid w:val="001054B7"/>
    <w:rsid w:val="00130D99"/>
    <w:rsid w:val="001458C5"/>
    <w:rsid w:val="00145F84"/>
    <w:rsid w:val="00152F2F"/>
    <w:rsid w:val="00176211"/>
    <w:rsid w:val="00177E03"/>
    <w:rsid w:val="00196B59"/>
    <w:rsid w:val="001A14F2"/>
    <w:rsid w:val="001B1DD9"/>
    <w:rsid w:val="001B346A"/>
    <w:rsid w:val="001B3A86"/>
    <w:rsid w:val="001B763F"/>
    <w:rsid w:val="001B7F1C"/>
    <w:rsid w:val="002027A4"/>
    <w:rsid w:val="002028EA"/>
    <w:rsid w:val="00215D96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B2130"/>
    <w:rsid w:val="002B786C"/>
    <w:rsid w:val="002C190E"/>
    <w:rsid w:val="002E01C1"/>
    <w:rsid w:val="002E27A7"/>
    <w:rsid w:val="002E5A12"/>
    <w:rsid w:val="002F1940"/>
    <w:rsid w:val="002F205E"/>
    <w:rsid w:val="002F4B9C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70539"/>
    <w:rsid w:val="00381774"/>
    <w:rsid w:val="0038194A"/>
    <w:rsid w:val="00383545"/>
    <w:rsid w:val="003C0C09"/>
    <w:rsid w:val="003D4BAF"/>
    <w:rsid w:val="003E6346"/>
    <w:rsid w:val="003F2D97"/>
    <w:rsid w:val="003F5E20"/>
    <w:rsid w:val="003F770D"/>
    <w:rsid w:val="00427E5C"/>
    <w:rsid w:val="00433500"/>
    <w:rsid w:val="00433F71"/>
    <w:rsid w:val="00440D43"/>
    <w:rsid w:val="0044154A"/>
    <w:rsid w:val="00470DF6"/>
    <w:rsid w:val="004D08B8"/>
    <w:rsid w:val="004D219B"/>
    <w:rsid w:val="004D4A83"/>
    <w:rsid w:val="004E3939"/>
    <w:rsid w:val="004F14FE"/>
    <w:rsid w:val="004F631A"/>
    <w:rsid w:val="00526DDD"/>
    <w:rsid w:val="0055249F"/>
    <w:rsid w:val="0055565A"/>
    <w:rsid w:val="005649FB"/>
    <w:rsid w:val="005A2A0E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8496B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14671"/>
    <w:rsid w:val="008202F6"/>
    <w:rsid w:val="00820539"/>
    <w:rsid w:val="00822637"/>
    <w:rsid w:val="00826BA7"/>
    <w:rsid w:val="0083264F"/>
    <w:rsid w:val="00843CF8"/>
    <w:rsid w:val="00847D95"/>
    <w:rsid w:val="00856D36"/>
    <w:rsid w:val="00865F4A"/>
    <w:rsid w:val="00875B6E"/>
    <w:rsid w:val="00875BF2"/>
    <w:rsid w:val="0088252F"/>
    <w:rsid w:val="008C4FAB"/>
    <w:rsid w:val="008D772F"/>
    <w:rsid w:val="008E3260"/>
    <w:rsid w:val="008E3A41"/>
    <w:rsid w:val="008F715D"/>
    <w:rsid w:val="00914653"/>
    <w:rsid w:val="00924744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B1A99"/>
    <w:rsid w:val="009C1696"/>
    <w:rsid w:val="009F4A40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11746"/>
    <w:rsid w:val="00B204D6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3555"/>
    <w:rsid w:val="00BF5169"/>
    <w:rsid w:val="00C07605"/>
    <w:rsid w:val="00C11E91"/>
    <w:rsid w:val="00C31C97"/>
    <w:rsid w:val="00C339C9"/>
    <w:rsid w:val="00C419DE"/>
    <w:rsid w:val="00C72EBE"/>
    <w:rsid w:val="00C8063B"/>
    <w:rsid w:val="00CA5762"/>
    <w:rsid w:val="00CB1A03"/>
    <w:rsid w:val="00CB6345"/>
    <w:rsid w:val="00CC4579"/>
    <w:rsid w:val="00CE53FF"/>
    <w:rsid w:val="00CF6087"/>
    <w:rsid w:val="00D02467"/>
    <w:rsid w:val="00D25DBC"/>
    <w:rsid w:val="00D41420"/>
    <w:rsid w:val="00D52472"/>
    <w:rsid w:val="00D621E6"/>
    <w:rsid w:val="00D652B8"/>
    <w:rsid w:val="00D75E6D"/>
    <w:rsid w:val="00DB58A9"/>
    <w:rsid w:val="00DD4E9D"/>
    <w:rsid w:val="00E2241D"/>
    <w:rsid w:val="00E55A46"/>
    <w:rsid w:val="00E614A8"/>
    <w:rsid w:val="00EB0ACA"/>
    <w:rsid w:val="00EB4D1F"/>
    <w:rsid w:val="00EE0F77"/>
    <w:rsid w:val="00EF5827"/>
    <w:rsid w:val="00F25496"/>
    <w:rsid w:val="00F262DD"/>
    <w:rsid w:val="00F667CF"/>
    <w:rsid w:val="00F803BE"/>
    <w:rsid w:val="00F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5</cp:revision>
  <cp:lastPrinted>2002-04-22T21:10:00Z</cp:lastPrinted>
  <dcterms:created xsi:type="dcterms:W3CDTF">2022-11-04T05:48:00Z</dcterms:created>
  <dcterms:modified xsi:type="dcterms:W3CDTF">2022-11-07T10:10:00Z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